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35" w:rsidRPr="000B406B" w:rsidRDefault="00106286" w:rsidP="00392CD9">
      <w:pPr>
        <w:jc w:val="center"/>
        <w:rPr>
          <w:b/>
          <w:color w:val="74DAF2"/>
          <w:sz w:val="36"/>
          <w:szCs w:val="36"/>
          <w:u w:val="single"/>
          <w14:textFill>
            <w14:gradFill>
              <w14:gsLst>
                <w14:gs w14:pos="0">
                  <w14:srgbClr w14:val="74DAF2">
                    <w14:shade w14:val="30000"/>
                    <w14:satMod w14:val="115000"/>
                  </w14:srgbClr>
                </w14:gs>
                <w14:gs w14:pos="50000">
                  <w14:srgbClr w14:val="74DAF2">
                    <w14:shade w14:val="67500"/>
                    <w14:satMod w14:val="115000"/>
                  </w14:srgbClr>
                </w14:gs>
                <w14:gs w14:pos="100000">
                  <w14:srgbClr w14:val="74DAF2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B406B">
        <w:rPr>
          <w:b/>
          <w:color w:val="74DAF2"/>
          <w:sz w:val="36"/>
          <w:szCs w:val="36"/>
          <w:u w:val="single"/>
          <w14:textFill>
            <w14:gradFill>
              <w14:gsLst>
                <w14:gs w14:pos="0">
                  <w14:srgbClr w14:val="74DAF2">
                    <w14:shade w14:val="30000"/>
                    <w14:satMod w14:val="115000"/>
                  </w14:srgbClr>
                </w14:gs>
                <w14:gs w14:pos="50000">
                  <w14:srgbClr w14:val="74DAF2">
                    <w14:shade w14:val="67500"/>
                    <w14:satMod w14:val="115000"/>
                  </w14:srgbClr>
                </w14:gs>
                <w14:gs w14:pos="100000">
                  <w14:srgbClr w14:val="74DAF2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ACREDITACIÓN DE </w:t>
      </w:r>
      <w:r w:rsidR="00EC12DB" w:rsidRPr="004324EE">
        <w:rPr>
          <w:b/>
          <w:i/>
          <w:color w:val="74DAF2"/>
          <w:sz w:val="36"/>
          <w:szCs w:val="36"/>
          <w:u w:val="single"/>
          <w14:textFill>
            <w14:gradFill>
              <w14:gsLst>
                <w14:gs w14:pos="0">
                  <w14:srgbClr w14:val="74DAF2">
                    <w14:shade w14:val="30000"/>
                    <w14:satMod w14:val="115000"/>
                  </w14:srgbClr>
                </w14:gs>
                <w14:gs w14:pos="50000">
                  <w14:srgbClr w14:val="74DAF2">
                    <w14:shade w14:val="67500"/>
                    <w14:satMod w14:val="115000"/>
                  </w14:srgbClr>
                </w14:gs>
                <w14:gs w14:pos="100000">
                  <w14:srgbClr w14:val="74DAF2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INFLUENCERS</w:t>
      </w:r>
      <w:r w:rsidRPr="000B406B">
        <w:rPr>
          <w:b/>
          <w:color w:val="74DAF2"/>
          <w:sz w:val="36"/>
          <w:szCs w:val="36"/>
          <w:u w:val="single"/>
          <w14:textFill>
            <w14:gradFill>
              <w14:gsLst>
                <w14:gs w14:pos="0">
                  <w14:srgbClr w14:val="74DAF2">
                    <w14:shade w14:val="30000"/>
                    <w14:satMod w14:val="115000"/>
                  </w14:srgbClr>
                </w14:gs>
                <w14:gs w14:pos="50000">
                  <w14:srgbClr w14:val="74DAF2">
                    <w14:shade w14:val="67500"/>
                    <w14:satMod w14:val="115000"/>
                  </w14:srgbClr>
                </w14:gs>
                <w14:gs w14:pos="100000">
                  <w14:srgbClr w14:val="74DAF2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GES19</w:t>
      </w:r>
    </w:p>
    <w:p w:rsidR="00106286" w:rsidRDefault="00106286"/>
    <w:p w:rsidR="00106286" w:rsidRPr="00EC12DB" w:rsidRDefault="00EC12DB" w:rsidP="00106286">
      <w:pPr>
        <w:pStyle w:val="Prrafodelista"/>
        <w:numPr>
          <w:ilvl w:val="0"/>
          <w:numId w:val="1"/>
        </w:numPr>
        <w:rPr>
          <w:b/>
        </w:rPr>
      </w:pPr>
      <w:r w:rsidRPr="00EC12DB">
        <w:rPr>
          <w:b/>
        </w:rPr>
        <w:t>Nombre de la cuenta</w:t>
      </w:r>
      <w:r w:rsidR="0036606D">
        <w:rPr>
          <w:b/>
        </w:rPr>
        <w:t>, b</w:t>
      </w:r>
      <w:r w:rsidRPr="00EC12DB">
        <w:rPr>
          <w:b/>
        </w:rPr>
        <w:t>log</w:t>
      </w:r>
      <w:r w:rsidR="0036606D">
        <w:rPr>
          <w:b/>
        </w:rPr>
        <w:t xml:space="preserve"> o portal temático</w:t>
      </w:r>
      <w:r w:rsidRPr="00EC12DB">
        <w:rPr>
          <w:b/>
        </w:rPr>
        <w:t>:</w:t>
      </w:r>
    </w:p>
    <w:p w:rsidR="00EC12DB" w:rsidRPr="00EC12DB" w:rsidRDefault="00EC12DB" w:rsidP="00EC12DB">
      <w:pPr>
        <w:rPr>
          <w:b/>
        </w:rPr>
      </w:pPr>
    </w:p>
    <w:p w:rsidR="000B406B" w:rsidRPr="00EC12DB" w:rsidRDefault="00EC12DB" w:rsidP="00EC12DB">
      <w:pPr>
        <w:pStyle w:val="Prrafodelista"/>
        <w:numPr>
          <w:ilvl w:val="0"/>
          <w:numId w:val="1"/>
        </w:numPr>
        <w:rPr>
          <w:b/>
        </w:rPr>
      </w:pPr>
      <w:r w:rsidRPr="00EC12DB">
        <w:rPr>
          <w:b/>
        </w:rPr>
        <w:t>Temática:</w:t>
      </w:r>
    </w:p>
    <w:p w:rsidR="00EC12DB" w:rsidRDefault="00EC12DB" w:rsidP="00EC12DB">
      <w:pPr>
        <w:pStyle w:val="Prrafodelista"/>
      </w:pPr>
    </w:p>
    <w:p w:rsidR="00EC12DB" w:rsidRDefault="00EC12DB" w:rsidP="00EC12DB">
      <w:pPr>
        <w:pStyle w:val="Prrafodelista"/>
      </w:pPr>
    </w:p>
    <w:p w:rsidR="00EC12DB" w:rsidRDefault="00EC12DB" w:rsidP="00EC12DB">
      <w:pPr>
        <w:pStyle w:val="Prrafodelista"/>
        <w:numPr>
          <w:ilvl w:val="0"/>
          <w:numId w:val="1"/>
        </w:numPr>
        <w:rPr>
          <w:b/>
        </w:rPr>
      </w:pPr>
      <w:r w:rsidRPr="00B5546F">
        <w:rPr>
          <w:b/>
        </w:rPr>
        <w:t>Nombre</w:t>
      </w:r>
      <w:r>
        <w:rPr>
          <w:b/>
        </w:rPr>
        <w:t xml:space="preserve"> y apellidos</w:t>
      </w:r>
      <w:r w:rsidRPr="00B5546F">
        <w:rPr>
          <w:b/>
        </w:rPr>
        <w:t xml:space="preserve"> de la persona/s a acreditar:</w:t>
      </w:r>
    </w:p>
    <w:p w:rsidR="00EC12DB" w:rsidRDefault="00EC12DB" w:rsidP="00EC12DB">
      <w:pPr>
        <w:pStyle w:val="Prrafodelista"/>
        <w:rPr>
          <w:b/>
        </w:rPr>
      </w:pPr>
    </w:p>
    <w:p w:rsidR="00EC12DB" w:rsidRDefault="00EC12DB" w:rsidP="00EC12DB">
      <w:pPr>
        <w:pStyle w:val="Prrafodelista"/>
        <w:rPr>
          <w:b/>
        </w:rPr>
      </w:pPr>
    </w:p>
    <w:p w:rsidR="00EC12DB" w:rsidRPr="00B5546F" w:rsidRDefault="00EC12DB" w:rsidP="00EC12D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D.N.I:</w:t>
      </w:r>
    </w:p>
    <w:p w:rsidR="00EC12DB" w:rsidRPr="00B5546F" w:rsidRDefault="00EC12DB" w:rsidP="00EC12DB">
      <w:pPr>
        <w:rPr>
          <w:b/>
        </w:rPr>
      </w:pPr>
    </w:p>
    <w:p w:rsidR="00EC12DB" w:rsidRDefault="00EC12DB" w:rsidP="00EC12DB">
      <w:pPr>
        <w:pStyle w:val="Prrafodelista"/>
        <w:numPr>
          <w:ilvl w:val="0"/>
          <w:numId w:val="1"/>
        </w:numPr>
        <w:rPr>
          <w:b/>
        </w:rPr>
      </w:pPr>
      <w:r w:rsidRPr="00B5546F">
        <w:rPr>
          <w:b/>
        </w:rPr>
        <w:t>Teléfono móvil:</w:t>
      </w:r>
    </w:p>
    <w:p w:rsidR="00EC12DB" w:rsidRPr="00EC12DB" w:rsidRDefault="00EC12DB" w:rsidP="00EC12DB">
      <w:pPr>
        <w:pStyle w:val="Prrafodelista"/>
        <w:rPr>
          <w:b/>
        </w:rPr>
      </w:pPr>
    </w:p>
    <w:p w:rsidR="00EC12DB" w:rsidRPr="00EC12DB" w:rsidRDefault="00EC12DB" w:rsidP="00EC12DB">
      <w:pPr>
        <w:pStyle w:val="Prrafodelista"/>
        <w:rPr>
          <w:b/>
        </w:rPr>
      </w:pPr>
    </w:p>
    <w:p w:rsidR="00EC12DB" w:rsidRPr="00B5546F" w:rsidRDefault="00EC12DB" w:rsidP="00EC12DB">
      <w:pPr>
        <w:pStyle w:val="Prrafodelista"/>
        <w:rPr>
          <w:b/>
        </w:rPr>
      </w:pPr>
    </w:p>
    <w:p w:rsidR="00EC12DB" w:rsidRPr="00B5546F" w:rsidRDefault="00EC12DB" w:rsidP="00EC12DB">
      <w:pPr>
        <w:pStyle w:val="Prrafodelista"/>
        <w:numPr>
          <w:ilvl w:val="0"/>
          <w:numId w:val="1"/>
        </w:numPr>
        <w:rPr>
          <w:b/>
        </w:rPr>
      </w:pPr>
      <w:r w:rsidRPr="00B5546F">
        <w:rPr>
          <w:b/>
        </w:rPr>
        <w:t>Correo electrónico:</w:t>
      </w:r>
    </w:p>
    <w:p w:rsidR="00EC12DB" w:rsidRDefault="00EC12DB" w:rsidP="00EC12DB"/>
    <w:p w:rsidR="00EC12DB" w:rsidRPr="00EC12DB" w:rsidRDefault="00EC12DB" w:rsidP="00EC12DB">
      <w:pPr>
        <w:pStyle w:val="Prrafodelista"/>
      </w:pPr>
    </w:p>
    <w:p w:rsidR="00EC12DB" w:rsidRDefault="00EC12DB" w:rsidP="0012144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Número de suscriptores o </w:t>
      </w:r>
      <w:proofErr w:type="spellStart"/>
      <w:r w:rsidRPr="00EC12DB">
        <w:rPr>
          <w:b/>
          <w:i/>
        </w:rPr>
        <w:t>followers</w:t>
      </w:r>
      <w:proofErr w:type="spellEnd"/>
      <w:r>
        <w:rPr>
          <w:b/>
        </w:rPr>
        <w:t>:</w:t>
      </w:r>
    </w:p>
    <w:p w:rsidR="00EC12DB" w:rsidRPr="00EC12DB" w:rsidRDefault="00EC12DB" w:rsidP="00EC12DB">
      <w:pPr>
        <w:rPr>
          <w:b/>
        </w:rPr>
      </w:pPr>
    </w:p>
    <w:p w:rsidR="00EC12DB" w:rsidRDefault="00EC12DB" w:rsidP="00EC12DB">
      <w:pPr>
        <w:pStyle w:val="Prrafodelista"/>
        <w:numPr>
          <w:ilvl w:val="0"/>
          <w:numId w:val="1"/>
        </w:numPr>
        <w:rPr>
          <w:b/>
        </w:rPr>
      </w:pPr>
      <w:r w:rsidRPr="00EC12DB">
        <w:rPr>
          <w:b/>
        </w:rPr>
        <w:t>En caso de ser un Blog</w:t>
      </w:r>
      <w:r w:rsidR="00AF6782">
        <w:rPr>
          <w:b/>
        </w:rPr>
        <w:t xml:space="preserve"> o portal temático</w:t>
      </w:r>
      <w:r w:rsidRPr="00EC12DB">
        <w:rPr>
          <w:b/>
        </w:rPr>
        <w:t>: volumen de visitas mensual (informe de actividad reciente):</w:t>
      </w:r>
    </w:p>
    <w:p w:rsidR="00EC12DB" w:rsidRPr="00EC12DB" w:rsidRDefault="00EC12DB" w:rsidP="00EC12DB">
      <w:pPr>
        <w:pStyle w:val="Prrafodelista"/>
        <w:rPr>
          <w:b/>
        </w:rPr>
      </w:pPr>
    </w:p>
    <w:p w:rsidR="00B5546F" w:rsidRDefault="00B5546F" w:rsidP="0012144C"/>
    <w:p w:rsidR="003775D7" w:rsidRDefault="00EC12DB" w:rsidP="005E671A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Para acreditarse</w:t>
      </w:r>
      <w:r w:rsidR="00CE1C9D">
        <w:rPr>
          <w:sz w:val="20"/>
          <w:szCs w:val="20"/>
        </w:rPr>
        <w:t xml:space="preserve"> deben cumplirse todos los requisitos solicitados</w:t>
      </w:r>
      <w:r w:rsidR="00D34750">
        <w:rPr>
          <w:sz w:val="20"/>
          <w:szCs w:val="20"/>
        </w:rPr>
        <w:t xml:space="preserve"> y enviar </w:t>
      </w:r>
      <w:r w:rsidR="0012144C" w:rsidRPr="00D34750">
        <w:rPr>
          <w:sz w:val="20"/>
          <w:szCs w:val="20"/>
        </w:rPr>
        <w:t>este cuestionario</w:t>
      </w:r>
      <w:r w:rsidR="00D34750">
        <w:rPr>
          <w:sz w:val="20"/>
          <w:szCs w:val="20"/>
        </w:rPr>
        <w:t xml:space="preserve"> cumplimentado</w:t>
      </w:r>
      <w:r w:rsidR="0012144C" w:rsidRPr="00D34750">
        <w:rPr>
          <w:sz w:val="20"/>
          <w:szCs w:val="20"/>
        </w:rPr>
        <w:t xml:space="preserve"> a </w:t>
      </w:r>
      <w:hyperlink r:id="rId7" w:history="1">
        <w:r w:rsidR="00BA7666" w:rsidRPr="00D34750">
          <w:rPr>
            <w:rStyle w:val="Hipervnculo"/>
            <w:b/>
            <w:sz w:val="20"/>
            <w:szCs w:val="20"/>
          </w:rPr>
          <w:t>media@globalesportssummit.com</w:t>
        </w:r>
      </w:hyperlink>
      <w:r w:rsidR="007136F0" w:rsidRPr="00D34750">
        <w:rPr>
          <w:sz w:val="20"/>
          <w:szCs w:val="20"/>
        </w:rPr>
        <w:t xml:space="preserve"> </w:t>
      </w:r>
    </w:p>
    <w:p w:rsidR="00F4550D" w:rsidRDefault="005577AE" w:rsidP="00F4550D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5577AE">
        <w:rPr>
          <w:sz w:val="20"/>
          <w:szCs w:val="20"/>
        </w:rPr>
        <w:t xml:space="preserve">La temática de la cuenta deberá estar relacionada con </w:t>
      </w:r>
      <w:proofErr w:type="spellStart"/>
      <w:r w:rsidRPr="005577AE">
        <w:rPr>
          <w:sz w:val="20"/>
          <w:szCs w:val="20"/>
        </w:rPr>
        <w:t>Esports</w:t>
      </w:r>
      <w:proofErr w:type="spellEnd"/>
      <w:r w:rsidRPr="005577AE">
        <w:rPr>
          <w:sz w:val="20"/>
          <w:szCs w:val="20"/>
        </w:rPr>
        <w:t xml:space="preserve"> y entretenimiento electrónico.</w:t>
      </w:r>
    </w:p>
    <w:p w:rsidR="00F4550D" w:rsidRPr="00F4550D" w:rsidRDefault="00F4550D" w:rsidP="00F4550D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4550D">
        <w:rPr>
          <w:sz w:val="20"/>
          <w:szCs w:val="20"/>
        </w:rPr>
        <w:t xml:space="preserve">El número mínimo de suscriptores o </w:t>
      </w:r>
      <w:proofErr w:type="spellStart"/>
      <w:r w:rsidRPr="00F4550D">
        <w:rPr>
          <w:sz w:val="20"/>
          <w:szCs w:val="20"/>
        </w:rPr>
        <w:t>followers</w:t>
      </w:r>
      <w:proofErr w:type="spellEnd"/>
      <w:r w:rsidRPr="00F4550D">
        <w:rPr>
          <w:sz w:val="20"/>
          <w:szCs w:val="20"/>
        </w:rPr>
        <w:t xml:space="preserve"> deberá ser de </w:t>
      </w:r>
      <w:r w:rsidRPr="00F4550D">
        <w:rPr>
          <w:b/>
          <w:bCs/>
          <w:sz w:val="20"/>
          <w:szCs w:val="20"/>
        </w:rPr>
        <w:t>25.000</w:t>
      </w:r>
      <w:r w:rsidRPr="00F4550D">
        <w:rPr>
          <w:sz w:val="20"/>
          <w:szCs w:val="20"/>
        </w:rPr>
        <w:t xml:space="preserve"> para obtener un pase de prensa.</w:t>
      </w:r>
    </w:p>
    <w:p w:rsidR="005577AE" w:rsidRDefault="00F4550D" w:rsidP="007136F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4550D">
        <w:rPr>
          <w:sz w:val="20"/>
          <w:szCs w:val="20"/>
        </w:rPr>
        <w:t xml:space="preserve">En caso de blogs, deberá demostrar mediante un informe de actividad remitido (Google </w:t>
      </w:r>
      <w:proofErr w:type="spellStart"/>
      <w:r w:rsidRPr="00F4550D">
        <w:rPr>
          <w:sz w:val="20"/>
          <w:szCs w:val="20"/>
        </w:rPr>
        <w:t>analytics</w:t>
      </w:r>
      <w:proofErr w:type="spellEnd"/>
      <w:r w:rsidRPr="00F4550D">
        <w:rPr>
          <w:sz w:val="20"/>
          <w:szCs w:val="20"/>
        </w:rPr>
        <w:t xml:space="preserve"> o similar) un volumen de visitas mínimo </w:t>
      </w:r>
      <w:r w:rsidRPr="00F4550D">
        <w:rPr>
          <w:b/>
          <w:bCs/>
          <w:sz w:val="20"/>
          <w:szCs w:val="20"/>
        </w:rPr>
        <w:t>25.000</w:t>
      </w:r>
      <w:r w:rsidRPr="00F4550D">
        <w:rPr>
          <w:sz w:val="20"/>
          <w:szCs w:val="20"/>
        </w:rPr>
        <w:t xml:space="preserve"> páginas vistas al mes.</w:t>
      </w:r>
    </w:p>
    <w:p w:rsidR="00F4550D" w:rsidRPr="00F4550D" w:rsidRDefault="00F4550D" w:rsidP="007136F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4550D">
        <w:rPr>
          <w:sz w:val="20"/>
          <w:szCs w:val="20"/>
        </w:rPr>
        <w:t>Se valorará la cantidad de comentarios y difusión (</w:t>
      </w:r>
      <w:proofErr w:type="spellStart"/>
      <w:r w:rsidRPr="00F4550D">
        <w:rPr>
          <w:sz w:val="20"/>
          <w:szCs w:val="20"/>
        </w:rPr>
        <w:t>engagement</w:t>
      </w:r>
      <w:proofErr w:type="spellEnd"/>
      <w:r w:rsidRPr="00F4550D">
        <w:rPr>
          <w:sz w:val="20"/>
          <w:szCs w:val="20"/>
        </w:rPr>
        <w:t>).</w:t>
      </w:r>
    </w:p>
    <w:p w:rsidR="007136F0" w:rsidRPr="007136F0" w:rsidRDefault="007136F0" w:rsidP="007136F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B5546F">
        <w:rPr>
          <w:sz w:val="20"/>
          <w:szCs w:val="20"/>
        </w:rPr>
        <w:t xml:space="preserve">Sólo se acreditarán </w:t>
      </w:r>
      <w:r w:rsidR="00D34750">
        <w:rPr>
          <w:sz w:val="20"/>
          <w:szCs w:val="20"/>
        </w:rPr>
        <w:t>cuentas o blogs</w:t>
      </w:r>
      <w:r w:rsidRPr="00B5546F">
        <w:rPr>
          <w:sz w:val="20"/>
          <w:szCs w:val="20"/>
        </w:rPr>
        <w:t xml:space="preserve"> que se encuentren actualmente vigentes.</w:t>
      </w:r>
    </w:p>
    <w:p w:rsidR="007136F0" w:rsidRDefault="007136F0" w:rsidP="007136F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B5546F">
        <w:rPr>
          <w:sz w:val="20"/>
          <w:szCs w:val="20"/>
        </w:rPr>
        <w:t>Una vez enviada la solicitud, recibirán confirmación de la misma por correo electrónico.</w:t>
      </w:r>
    </w:p>
    <w:p w:rsidR="00CA4C04" w:rsidRPr="007136F0" w:rsidRDefault="00CA4C04" w:rsidP="007136F0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 organización se reserva el derecho de invalidar la acreditación si los contenidos son inadecuados a la cobertura profesional del evento.</w:t>
      </w:r>
    </w:p>
    <w:p w:rsidR="0012144C" w:rsidRPr="00F4550D" w:rsidRDefault="0012144C" w:rsidP="0012144C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B5546F">
        <w:rPr>
          <w:sz w:val="20"/>
          <w:szCs w:val="20"/>
        </w:rPr>
        <w:t>El día del evento se</w:t>
      </w:r>
      <w:r w:rsidR="007136F0">
        <w:rPr>
          <w:sz w:val="20"/>
          <w:szCs w:val="20"/>
        </w:rPr>
        <w:t xml:space="preserve"> les facilitará la acreditación </w:t>
      </w:r>
      <w:r w:rsidR="00D34750">
        <w:rPr>
          <w:sz w:val="20"/>
          <w:szCs w:val="20"/>
        </w:rPr>
        <w:t xml:space="preserve">física, </w:t>
      </w:r>
      <w:r w:rsidR="007136F0">
        <w:rPr>
          <w:sz w:val="20"/>
          <w:szCs w:val="20"/>
        </w:rPr>
        <w:t>que debe estar visible en todo momento.</w:t>
      </w:r>
      <w:bookmarkStart w:id="0" w:name="_GoBack"/>
      <w:bookmarkEnd w:id="0"/>
    </w:p>
    <w:sectPr w:rsidR="0012144C" w:rsidRPr="00F455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68" w:rsidRDefault="00423C68" w:rsidP="00392CD9">
      <w:pPr>
        <w:spacing w:after="0" w:line="240" w:lineRule="auto"/>
      </w:pPr>
      <w:r>
        <w:separator/>
      </w:r>
    </w:p>
  </w:endnote>
  <w:endnote w:type="continuationSeparator" w:id="0">
    <w:p w:rsidR="00423C68" w:rsidRDefault="00423C68" w:rsidP="0039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68" w:rsidRDefault="00423C68" w:rsidP="00392CD9">
      <w:pPr>
        <w:spacing w:after="0" w:line="240" w:lineRule="auto"/>
      </w:pPr>
      <w:r>
        <w:separator/>
      </w:r>
    </w:p>
  </w:footnote>
  <w:footnote w:type="continuationSeparator" w:id="0">
    <w:p w:rsidR="00423C68" w:rsidRDefault="00423C68" w:rsidP="0039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D9" w:rsidRDefault="00392CD9">
    <w:pPr>
      <w:pStyle w:val="Encabezado"/>
    </w:pPr>
    <w:r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09B0ACDE" wp14:editId="59E465F6">
          <wp:extent cx="1133475" cy="100338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S_DEFINITIVOS_1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0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741"/>
      </w:pPr>
      <w:rPr>
        <w:rFonts w:ascii="Arial" w:hAnsi="Arial" w:cs="Arial"/>
        <w:b w:val="0"/>
        <w:bCs w:val="0"/>
        <w:sz w:val="32"/>
        <w:szCs w:val="3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4AE0F63"/>
    <w:multiLevelType w:val="hybridMultilevel"/>
    <w:tmpl w:val="DE668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A9A"/>
    <w:multiLevelType w:val="hybridMultilevel"/>
    <w:tmpl w:val="F244B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86"/>
    <w:rsid w:val="000B406B"/>
    <w:rsid w:val="00102020"/>
    <w:rsid w:val="00106286"/>
    <w:rsid w:val="0012144C"/>
    <w:rsid w:val="00201173"/>
    <w:rsid w:val="0036606D"/>
    <w:rsid w:val="003775D7"/>
    <w:rsid w:val="00392CD9"/>
    <w:rsid w:val="00423603"/>
    <w:rsid w:val="00423C68"/>
    <w:rsid w:val="004324EE"/>
    <w:rsid w:val="00463173"/>
    <w:rsid w:val="00513AB6"/>
    <w:rsid w:val="005577AE"/>
    <w:rsid w:val="005C2C53"/>
    <w:rsid w:val="005E671A"/>
    <w:rsid w:val="00650364"/>
    <w:rsid w:val="0067221F"/>
    <w:rsid w:val="006F5E78"/>
    <w:rsid w:val="007136F0"/>
    <w:rsid w:val="007D36C2"/>
    <w:rsid w:val="007F52AA"/>
    <w:rsid w:val="0093388F"/>
    <w:rsid w:val="00AF6782"/>
    <w:rsid w:val="00B5546F"/>
    <w:rsid w:val="00BA7666"/>
    <w:rsid w:val="00C06C33"/>
    <w:rsid w:val="00CA4C04"/>
    <w:rsid w:val="00CE1C9D"/>
    <w:rsid w:val="00D34750"/>
    <w:rsid w:val="00D41493"/>
    <w:rsid w:val="00EC12DB"/>
    <w:rsid w:val="00F273D8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C22F"/>
  <w15:chartTrackingRefBased/>
  <w15:docId w15:val="{74901473-91E6-4EE8-8C7D-898ED9B8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28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144C"/>
    <w:pPr>
      <w:widowControl w:val="0"/>
      <w:autoSpaceDE w:val="0"/>
      <w:autoSpaceDN w:val="0"/>
      <w:adjustRightInd w:val="0"/>
      <w:spacing w:after="0" w:line="240" w:lineRule="auto"/>
      <w:ind w:left="155"/>
    </w:pPr>
    <w:rPr>
      <w:rFonts w:ascii="Arial" w:eastAsia="Times New Roman" w:hAnsi="Arial" w:cs="Arial"/>
      <w:sz w:val="32"/>
      <w:szCs w:val="3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144C"/>
    <w:rPr>
      <w:rFonts w:ascii="Arial" w:eastAsia="Times New Roman" w:hAnsi="Arial" w:cs="Arial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92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CD9"/>
  </w:style>
  <w:style w:type="paragraph" w:styleId="Piedepgina">
    <w:name w:val="footer"/>
    <w:basedOn w:val="Normal"/>
    <w:link w:val="PiedepginaCar"/>
    <w:uiPriority w:val="99"/>
    <w:unhideWhenUsed/>
    <w:rsid w:val="00392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CD9"/>
  </w:style>
  <w:style w:type="character" w:styleId="Hipervnculo">
    <w:name w:val="Hyperlink"/>
    <w:basedOn w:val="Fuentedeprrafopredeter"/>
    <w:uiPriority w:val="99"/>
    <w:unhideWhenUsed/>
    <w:rsid w:val="00BA76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7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globalesportssumm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S. Lacasa Y Blay</dc:creator>
  <cp:keywords/>
  <dc:description/>
  <cp:lastModifiedBy>Antonio S. Lacasa Y Blay</cp:lastModifiedBy>
  <cp:revision>17</cp:revision>
  <dcterms:created xsi:type="dcterms:W3CDTF">2019-01-14T09:51:00Z</dcterms:created>
  <dcterms:modified xsi:type="dcterms:W3CDTF">2019-01-28T10:20:00Z</dcterms:modified>
</cp:coreProperties>
</file>